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B" w:rsidRPr="00595C01" w:rsidRDefault="00B373FB" w:rsidP="00B373FB">
      <w:pPr>
        <w:pStyle w:val="Heading7"/>
        <w:rPr>
          <w:rFonts w:ascii="Times New Roman" w:hAnsi="Times New Roman" w:cs="Times New Roman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szCs w:val="24"/>
          <w:lang w:val="ro-RO"/>
        </w:rPr>
        <w:t xml:space="preserve">Anexa   </w:t>
      </w:r>
    </w:p>
    <w:p w:rsidR="00B373FB" w:rsidRPr="00595C01" w:rsidRDefault="00B373FB" w:rsidP="00B373FB">
      <w:pPr>
        <w:jc w:val="center"/>
        <w:rPr>
          <w:b/>
          <w:szCs w:val="24"/>
          <w:u w:val="single"/>
          <w:lang w:val="ro-RO"/>
        </w:rPr>
      </w:pPr>
      <w:r w:rsidRPr="00595C01">
        <w:rPr>
          <w:b/>
          <w:szCs w:val="24"/>
          <w:u w:val="single"/>
          <w:lang w:val="ro-RO"/>
        </w:rPr>
        <w:t>Termeni şi Condiţii de Prestare*</w:t>
      </w:r>
      <w:r w:rsidRPr="00595C01">
        <w:rPr>
          <w:rStyle w:val="FootnoteReference"/>
          <w:b/>
          <w:szCs w:val="24"/>
          <w:u w:val="single"/>
          <w:lang w:val="ro-RO"/>
        </w:rPr>
        <w:footnoteReference w:id="2"/>
      </w:r>
    </w:p>
    <w:p w:rsidR="00B900D2" w:rsidRDefault="00B900D2" w:rsidP="00B900D2">
      <w:pPr>
        <w:pStyle w:val="ChapterNumber"/>
        <w:jc w:val="center"/>
        <w:rPr>
          <w:szCs w:val="24"/>
          <w:lang w:val="ro-RO"/>
        </w:rPr>
      </w:pPr>
    </w:p>
    <w:p w:rsidR="00B900D2" w:rsidRDefault="00B900D2" w:rsidP="00B900D2">
      <w:pPr>
        <w:pStyle w:val="ChapterNumber"/>
        <w:jc w:val="center"/>
        <w:rPr>
          <w:i/>
          <w:color w:val="3366FF"/>
          <w:szCs w:val="24"/>
          <w:lang w:val="ro-RO"/>
        </w:rPr>
      </w:pPr>
      <w:r>
        <w:rPr>
          <w:szCs w:val="24"/>
          <w:lang w:val="ro-RO"/>
        </w:rPr>
        <w:t>Achiziția de furnizare servicii de transport, cazare, masă,  acces obiective vizitate pentru grupul țintă – 36  elevi ai liceului nostru (24 băieți și 12 fete) și 10 profesori , în vederea desfășurării unei excursii de documentare pe traseul Rm.Vâlcea – Sovata – Târgu Neamț - Putna – Vatra Dornei – Târgu Mureș - Rm. Vâlcea.</w:t>
      </w:r>
    </w:p>
    <w:p w:rsidR="00B373FB" w:rsidRPr="00595C01" w:rsidRDefault="00B373FB" w:rsidP="00B373FB">
      <w:pPr>
        <w:rPr>
          <w:szCs w:val="24"/>
          <w:lang w:val="ro-RO"/>
        </w:rPr>
      </w:pP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 xml:space="preserve">Sub-Proiect: </w:t>
      </w:r>
      <w:r w:rsidR="007F6DDD" w:rsidRPr="00595C01">
        <w:rPr>
          <w:szCs w:val="24"/>
          <w:lang w:val="ro-RO"/>
        </w:rPr>
        <w:t>BLUE (Bacalaureat Level – Up Education) – ID 1588</w:t>
      </w:r>
      <w:r w:rsidRPr="00595C01">
        <w:rPr>
          <w:szCs w:val="24"/>
          <w:lang w:val="ro-RO"/>
        </w:rPr>
        <w:t xml:space="preserve">     </w:t>
      </w: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 xml:space="preserve">Beneficiar: </w:t>
      </w:r>
      <w:r w:rsidR="007F6DDD" w:rsidRPr="00595C01">
        <w:rPr>
          <w:szCs w:val="24"/>
          <w:lang w:val="ro-RO"/>
        </w:rPr>
        <w:t>Liceul Tehnologic “Ferdinand I” Rm. Vâlcea</w:t>
      </w: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>Ofertant: ____________________</w:t>
      </w:r>
      <w:r w:rsidR="00BA1809" w:rsidRPr="00595C01">
        <w:rPr>
          <w:szCs w:val="24"/>
          <w:lang w:val="ro-RO"/>
        </w:rPr>
        <w:t>______________________</w:t>
      </w:r>
    </w:p>
    <w:p w:rsidR="00B373FB" w:rsidRPr="00595C01" w:rsidRDefault="00B373FB" w:rsidP="00B373FB">
      <w:pPr>
        <w:rPr>
          <w:b/>
          <w:szCs w:val="24"/>
          <w:lang w:val="ro-RO"/>
        </w:rPr>
      </w:pPr>
    </w:p>
    <w:p w:rsidR="00B373FB" w:rsidRPr="00595C01" w:rsidRDefault="00B373FB" w:rsidP="00B373FB">
      <w:pPr>
        <w:rPr>
          <w:i/>
          <w:szCs w:val="24"/>
          <w:u w:val="single"/>
          <w:lang w:val="ro-RO"/>
        </w:rPr>
      </w:pPr>
      <w:r w:rsidRPr="00595C01">
        <w:rPr>
          <w:b/>
          <w:szCs w:val="24"/>
          <w:lang w:val="ro-RO"/>
        </w:rPr>
        <w:t>1</w:t>
      </w:r>
      <w:r w:rsidRPr="00595C01">
        <w:rPr>
          <w:szCs w:val="24"/>
          <w:lang w:val="ro-RO"/>
        </w:rPr>
        <w:t>.</w:t>
      </w:r>
      <w:r w:rsidRPr="00595C01">
        <w:rPr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Oferta de preț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B373FB" w:rsidRPr="00595C01" w:rsidRDefault="00B373FB" w:rsidP="00B373FB">
      <w:pPr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Pret unitar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fără 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cu 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(7=5+6)</w:t>
            </w:r>
          </w:p>
        </w:tc>
      </w:tr>
      <w:tr w:rsidR="00B373FB" w:rsidRPr="00595C01" w:rsidTr="00530E73">
        <w:trPr>
          <w:trHeight w:val="285"/>
        </w:trPr>
        <w:tc>
          <w:tcPr>
            <w:tcW w:w="810" w:type="dxa"/>
            <w:shd w:val="clear" w:color="auto" w:fill="auto"/>
            <w:noWrap/>
          </w:tcPr>
          <w:p w:rsidR="00B373FB" w:rsidRPr="00595C01" w:rsidRDefault="00530E73" w:rsidP="00530E73">
            <w:pPr>
              <w:ind w:left="162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B373FB" w:rsidRPr="00595C01" w:rsidRDefault="005658B8" w:rsidP="005658B8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Pachet complet organizare excursie: s</w:t>
            </w:r>
            <w:r w:rsidRPr="005658B8">
              <w:rPr>
                <w:szCs w:val="24"/>
                <w:lang w:val="ro-RO"/>
              </w:rPr>
              <w:t>ervicii de transport, cazare, masă,  acces obiective vizitate pentru grupul țintă – 36  elevi ai liceului nostru (24 băi</w:t>
            </w:r>
            <w:r w:rsidR="00530E73">
              <w:rPr>
                <w:szCs w:val="24"/>
                <w:lang w:val="ro-RO"/>
              </w:rPr>
              <w:t>eți și 12 fete) și 10 profesori</w:t>
            </w:r>
            <w:r w:rsidRPr="005658B8">
              <w:rPr>
                <w:szCs w:val="24"/>
                <w:lang w:val="ro-RO"/>
              </w:rPr>
              <w:t>, în vederea desfășurării unei excursii de documentare pe traseul Rm.Vâlcea – Sovata – Târgu Neamț - Putna – Vatra Dornei – Târgu Mureș - Rm. Vâlcea.</w:t>
            </w:r>
          </w:p>
        </w:tc>
        <w:tc>
          <w:tcPr>
            <w:tcW w:w="85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b/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85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</w:tr>
    </w:tbl>
    <w:p w:rsidR="00B373FB" w:rsidRPr="00595C01" w:rsidRDefault="00B373FB" w:rsidP="00B373FB">
      <w:pPr>
        <w:rPr>
          <w:b/>
          <w:szCs w:val="24"/>
          <w:u w:val="single"/>
          <w:lang w:val="ro-RO"/>
        </w:rPr>
      </w:pPr>
    </w:p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  <w:r w:rsidRPr="00595C01">
        <w:rPr>
          <w:b/>
          <w:szCs w:val="24"/>
          <w:lang w:val="ro-RO"/>
        </w:rPr>
        <w:t>2.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Preţ fix: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>Preţul indicat mai sus este ferm şi fix şi nu poate fi modificat pe durata executării contractului.</w:t>
      </w:r>
    </w:p>
    <w:p w:rsidR="00B373FB" w:rsidRPr="00595C01" w:rsidRDefault="00B373FB" w:rsidP="00B373FB">
      <w:pPr>
        <w:ind w:left="720" w:hanging="720"/>
        <w:rPr>
          <w:b/>
          <w:szCs w:val="24"/>
          <w:lang w:val="ro-RO"/>
        </w:rPr>
      </w:pPr>
    </w:p>
    <w:p w:rsidR="00B373FB" w:rsidRPr="00595C01" w:rsidRDefault="00B373FB" w:rsidP="00B373FB">
      <w:pPr>
        <w:ind w:left="720" w:hanging="720"/>
        <w:jc w:val="both"/>
        <w:rPr>
          <w:i/>
          <w:color w:val="FF0000"/>
          <w:szCs w:val="24"/>
          <w:lang w:val="ro-RO"/>
        </w:rPr>
      </w:pPr>
      <w:r w:rsidRPr="00595C01">
        <w:rPr>
          <w:b/>
          <w:szCs w:val="24"/>
          <w:lang w:val="ro-RO"/>
        </w:rPr>
        <w:t>3.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Calendar de realizare a serviciilor: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069"/>
        <w:gridCol w:w="3624"/>
      </w:tblGrid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Termene de realizare</w:t>
            </w: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B373FB" w:rsidRPr="00595C01" w:rsidRDefault="00530E73" w:rsidP="000176F3">
            <w:pPr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Pachet complet organizare excursie: s</w:t>
            </w:r>
            <w:r w:rsidRPr="005658B8">
              <w:rPr>
                <w:szCs w:val="24"/>
                <w:lang w:val="ro-RO"/>
              </w:rPr>
              <w:t>ervicii de transport, cazare, masă,  acces obiective vizitate pentru grupul țintă – 36  elevi ai liceului nostru (24 băi</w:t>
            </w:r>
            <w:r>
              <w:rPr>
                <w:szCs w:val="24"/>
                <w:lang w:val="ro-RO"/>
              </w:rPr>
              <w:t>eți și 12 fete) și 10 profesori</w:t>
            </w:r>
            <w:r w:rsidRPr="005658B8">
              <w:rPr>
                <w:szCs w:val="24"/>
                <w:lang w:val="ro-RO"/>
              </w:rPr>
              <w:t>, în vederea desfășurării unei excursii de documentare pe traseul Rm.Vâlcea – Sovata – Târgu Neamț - Putna – Vatra Dornei – Târgu Mureș - Rm. Vâlcea.</w:t>
            </w:r>
          </w:p>
        </w:tc>
        <w:tc>
          <w:tcPr>
            <w:tcW w:w="2069" w:type="dxa"/>
          </w:tcPr>
          <w:p w:rsidR="00B373FB" w:rsidRPr="00595C01" w:rsidRDefault="00530E73" w:rsidP="004829B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3624" w:type="dxa"/>
          </w:tcPr>
          <w:p w:rsidR="00B373FB" w:rsidRPr="00595C01" w:rsidRDefault="000176F3" w:rsidP="008C266B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 xml:space="preserve">Termen de livrare maxim </w:t>
            </w:r>
            <w:r w:rsidR="008C266B">
              <w:rPr>
                <w:szCs w:val="24"/>
                <w:lang w:val="ro-RO"/>
              </w:rPr>
              <w:t>7</w:t>
            </w:r>
            <w:r w:rsidRPr="00595C01">
              <w:rPr>
                <w:szCs w:val="24"/>
                <w:lang w:val="ro-RO"/>
              </w:rPr>
              <w:t xml:space="preserve"> zile de la semnarea contractului.</w:t>
            </w:r>
          </w:p>
        </w:tc>
      </w:tr>
    </w:tbl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</w:p>
    <w:p w:rsidR="00B373FB" w:rsidRPr="00595C0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595C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95C01">
        <w:rPr>
          <w:rFonts w:ascii="Times New Roman" w:hAnsi="Times New Roman" w:cs="Times New Roman"/>
          <w:sz w:val="24"/>
          <w:szCs w:val="24"/>
          <w:lang w:val="ro-RO"/>
        </w:rPr>
        <w:t>facturii se va efectua in lei, 100% la realizarea efectivă a serviciilor prevăzute, pe baza facturii Prestatorului şi a procesului verbal de recepţie.</w:t>
      </w:r>
    </w:p>
    <w:p w:rsidR="00B373FB" w:rsidRPr="00595C01" w:rsidRDefault="00B373FB" w:rsidP="00B373FB">
      <w:pPr>
        <w:tabs>
          <w:tab w:val="left" w:pos="-2127"/>
          <w:tab w:val="num" w:pos="720"/>
        </w:tabs>
        <w:suppressAutoHyphens/>
        <w:ind w:left="720" w:hanging="630"/>
        <w:jc w:val="both"/>
        <w:rPr>
          <w:szCs w:val="24"/>
          <w:lang w:val="ro-RO"/>
        </w:rPr>
      </w:pPr>
    </w:p>
    <w:p w:rsidR="00B373FB" w:rsidRPr="00595C0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B373FB" w:rsidRPr="00595C01" w:rsidRDefault="00B373FB" w:rsidP="00B373F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A. Specificatii tehnice solicitate</w:t>
            </w:r>
          </w:p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B. Specificatii tehnice ofertate</w:t>
            </w:r>
          </w:p>
          <w:p w:rsidR="00B373FB" w:rsidRPr="00595C01" w:rsidRDefault="00B373FB" w:rsidP="004829B7">
            <w:pPr>
              <w:jc w:val="center"/>
              <w:rPr>
                <w:i/>
                <w:szCs w:val="24"/>
                <w:u w:val="single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[a se completa de către Ofertant]</w:t>
            </w: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Denumirea  serviciilor</w:t>
            </w:r>
            <w:r w:rsidR="007F6DDD" w:rsidRPr="00595C01">
              <w:rPr>
                <w:i/>
                <w:szCs w:val="24"/>
                <w:lang w:val="ro-RO"/>
              </w:rPr>
              <w:t xml:space="preserve">: </w:t>
            </w:r>
            <w:r w:rsidR="00530E73" w:rsidRPr="00530E73">
              <w:rPr>
                <w:szCs w:val="24"/>
                <w:lang w:val="ro-RO"/>
              </w:rPr>
              <w:t>Servicii de transport, cazare, masă,  acces obiective vizitate pentru grupul țintă – 36  elevi ai liceului nostru (24 băieți și 12 fete) și 10 profesori , în vederea desfășurării unei excursii de documentare pe traseul Rm.Vâlcea – Sovata – Târgu Neamț - Putna – Vatra Dornei – Târgu Mureș - Rm. Vâlcea.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Descriere generală</w:t>
            </w:r>
            <w:r w:rsidR="007F6DDD" w:rsidRPr="00595C01">
              <w:rPr>
                <w:i/>
                <w:szCs w:val="24"/>
                <w:lang w:val="ro-RO"/>
              </w:rPr>
              <w:t xml:space="preserve">: 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Se doreşte achiziţionarea unui serviciu de calitate, care să asigure implementarea cu succes a Proiectului privind Învățământul Secundar (ROSE), subproiectul BLUE (Bacalaureat Level – Up Education).</w:t>
            </w:r>
          </w:p>
          <w:p w:rsidR="007F6DDD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</w:p>
          <w:p w:rsidR="00530E73" w:rsidRPr="00530E73" w:rsidRDefault="00530E73" w:rsidP="00530E73">
            <w:pPr>
              <w:ind w:left="142" w:right="187"/>
              <w:rPr>
                <w:i/>
                <w:szCs w:val="24"/>
                <w:lang w:val="ro-RO"/>
              </w:rPr>
            </w:pPr>
            <w:r w:rsidRPr="00530E73">
              <w:rPr>
                <w:i/>
                <w:szCs w:val="24"/>
                <w:lang w:val="ro-RO"/>
              </w:rPr>
              <w:t>Servicii de transport, cazare, masă,  acces obiective vizitate pentru grupul țintă – 36  elevi ai liceului nostru (24 băieți și 12 fete) și 10 profesori , în vederea desfășurării unei excursii de documentare pe traseul Rm.Vâlcea – Sovata – Târgu Neamț - Putna – Vatra Dornei – Târgu Mureș - Rm. Vâlcea.</w:t>
            </w:r>
          </w:p>
          <w:p w:rsidR="00530E73" w:rsidRPr="00530E73" w:rsidRDefault="00530E73" w:rsidP="00530E73">
            <w:pPr>
              <w:ind w:left="142" w:right="187"/>
              <w:rPr>
                <w:i/>
                <w:szCs w:val="24"/>
                <w:lang w:val="ro-RO"/>
              </w:rPr>
            </w:pPr>
          </w:p>
          <w:p w:rsidR="00530E73" w:rsidRDefault="00530E73" w:rsidP="00530E73">
            <w:pPr>
              <w:ind w:left="142" w:right="187"/>
              <w:rPr>
                <w:i/>
                <w:szCs w:val="24"/>
                <w:lang w:val="ro-RO"/>
              </w:rPr>
            </w:pPr>
            <w:r w:rsidRPr="00530E73">
              <w:rPr>
                <w:i/>
                <w:szCs w:val="24"/>
                <w:lang w:val="ro-RO"/>
              </w:rPr>
              <w:t>Se vor asigura: transport la obiectivele cuprinse în planul excursiei de documentare, cazare 2 nopți la pensiuni de 2 sau 3 margarete/hoteluri de 2 sau 3 stele, mic dejun , prânz și cină, după caz, acces inclus în preț la obiective.</w:t>
            </w:r>
          </w:p>
          <w:p w:rsidR="005D1E92" w:rsidRPr="00595C01" w:rsidRDefault="005D1E92" w:rsidP="00F7208B">
            <w:pPr>
              <w:ind w:right="187"/>
              <w:rPr>
                <w:b/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Detalii specifice şi standarde tehnice minim acceptate de către Beneficiar</w:t>
            </w:r>
          </w:p>
          <w:p w:rsidR="002574DF" w:rsidRDefault="002574DF" w:rsidP="00F07D69">
            <w:pPr>
              <w:ind w:left="540"/>
              <w:rPr>
                <w:i/>
                <w:szCs w:val="24"/>
                <w:lang w:val="ro-RO"/>
              </w:rPr>
            </w:pPr>
          </w:p>
          <w:p w:rsidR="00B45539" w:rsidRPr="00B45539" w:rsidRDefault="00B45539" w:rsidP="00B45539">
            <w:pPr>
              <w:ind w:left="142"/>
              <w:rPr>
                <w:b/>
                <w:i/>
                <w:szCs w:val="24"/>
                <w:lang w:val="ro-RO"/>
              </w:rPr>
            </w:pPr>
            <w:r w:rsidRPr="00B45539">
              <w:rPr>
                <w:b/>
                <w:i/>
                <w:szCs w:val="24"/>
                <w:lang w:val="ro-RO"/>
              </w:rPr>
              <w:t>Grupul țintă este format din 46 persoane:  36 elevi și 10 profesori.</w:t>
            </w:r>
          </w:p>
          <w:p w:rsidR="00B45539" w:rsidRPr="00F7208B" w:rsidRDefault="00B45539" w:rsidP="00B45539">
            <w:pPr>
              <w:rPr>
                <w:i/>
                <w:szCs w:val="24"/>
                <w:lang w:val="ro-RO"/>
              </w:rPr>
            </w:pPr>
          </w:p>
          <w:p w:rsidR="00B45539" w:rsidRPr="00F7208B" w:rsidRDefault="00B45539" w:rsidP="00B45539">
            <w:pPr>
              <w:rPr>
                <w:i/>
                <w:szCs w:val="24"/>
                <w:lang w:val="ro-RO"/>
              </w:rPr>
            </w:pPr>
            <w:r w:rsidRPr="00F7208B">
              <w:rPr>
                <w:i/>
                <w:szCs w:val="24"/>
                <w:lang w:val="ro-RO"/>
              </w:rPr>
              <w:t>Cazarea în cele 2 nopți se va face astfel:</w:t>
            </w:r>
          </w:p>
          <w:p w:rsidR="00B45539" w:rsidRPr="00F7208B" w:rsidRDefault="00B45539" w:rsidP="00B4553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2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profesori, 5 camere cu câte 2 paturi </w:t>
            </w:r>
          </w:p>
          <w:p w:rsidR="00B45539" w:rsidRPr="00F7208B" w:rsidRDefault="00B45539" w:rsidP="00F7208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20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elevi, camere cu 2, 3 sau 4 paturi.</w:t>
            </w:r>
          </w:p>
          <w:p w:rsidR="00024130" w:rsidRDefault="00B45539" w:rsidP="00B45539">
            <w:pPr>
              <w:rPr>
                <w:lang w:val="ro-RO"/>
              </w:rPr>
            </w:pPr>
            <w:r w:rsidRPr="00B45539">
              <w:rPr>
                <w:b/>
                <w:lang w:val="ro-RO"/>
              </w:rPr>
              <w:t>ZIUA 1</w:t>
            </w:r>
            <w:r w:rsidR="00024130">
              <w:rPr>
                <w:lang w:val="ro-RO"/>
              </w:rPr>
              <w:t xml:space="preserve"> </w:t>
            </w:r>
          </w:p>
          <w:p w:rsidR="00024130" w:rsidRDefault="00024130" w:rsidP="00B45539">
            <w:pPr>
              <w:rPr>
                <w:lang w:val="ro-RO"/>
              </w:rPr>
            </w:pP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Plecare din curtea Liceului Tehnologic Ferdinand I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Traseul: Rm. Vâlcea –– Sovata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Solicităm cazare în Sovata sau împrejurimi pentru grupul țintă la p</w:t>
            </w:r>
            <w:r w:rsidRPr="00B45539">
              <w:rPr>
                <w:lang w:val="ro-RO"/>
              </w:rPr>
              <w:t>ensiuni de 2 sau 3 margarete/hoteluri de 2 sau 3 stele</w:t>
            </w:r>
            <w:r>
              <w:rPr>
                <w:lang w:val="ro-RO"/>
              </w:rPr>
              <w:t>.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Solicităm  c</w:t>
            </w:r>
            <w:r w:rsidRPr="00B45539">
              <w:rPr>
                <w:lang w:val="ro-RO"/>
              </w:rPr>
              <w:t>ină formată din fel de bază și desert în seara cazării pentru întregul grup</w:t>
            </w:r>
            <w:r>
              <w:rPr>
                <w:lang w:val="ro-RO"/>
              </w:rPr>
              <w:t xml:space="preserve"> țintă.</w:t>
            </w:r>
          </w:p>
          <w:p w:rsidR="00B45539" w:rsidRPr="00B45539" w:rsidRDefault="00B45539" w:rsidP="00B45539">
            <w:pPr>
              <w:rPr>
                <w:lang w:val="ro-RO"/>
              </w:rPr>
            </w:pP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Obiective  vizitate în ziua 1: Lacul Ursu</w:t>
            </w:r>
            <w:r w:rsidR="00024130">
              <w:rPr>
                <w:lang w:val="ro-RO"/>
              </w:rPr>
              <w:t>, Salina Praid.</w:t>
            </w:r>
          </w:p>
          <w:p w:rsidR="00B45539" w:rsidRDefault="00B45539" w:rsidP="00B45539">
            <w:pPr>
              <w:rPr>
                <w:lang w:val="ro-RO"/>
              </w:rPr>
            </w:pPr>
          </w:p>
          <w:p w:rsidR="00B45539" w:rsidRPr="00024130" w:rsidRDefault="00B45539" w:rsidP="00B45539">
            <w:pPr>
              <w:rPr>
                <w:b/>
                <w:lang w:val="ro-RO"/>
              </w:rPr>
            </w:pPr>
            <w:r w:rsidRPr="00024130">
              <w:rPr>
                <w:b/>
                <w:lang w:val="ro-RO"/>
              </w:rPr>
              <w:t xml:space="preserve">ZIUA 2 </w:t>
            </w:r>
          </w:p>
          <w:p w:rsidR="00B45539" w:rsidRDefault="00B45539" w:rsidP="00B45539">
            <w:pPr>
              <w:rPr>
                <w:lang w:val="ro-RO"/>
              </w:rPr>
            </w:pPr>
          </w:p>
          <w:p w:rsidR="00024130" w:rsidRDefault="00024130" w:rsidP="00B45539">
            <w:pPr>
              <w:rPr>
                <w:lang w:val="ro-RO"/>
              </w:rPr>
            </w:pPr>
            <w:r w:rsidRPr="00024130">
              <w:rPr>
                <w:lang w:val="ro-RO"/>
              </w:rPr>
              <w:t>Mic dejun pentru întregul grup</w:t>
            </w:r>
            <w:r>
              <w:rPr>
                <w:lang w:val="ro-RO"/>
              </w:rPr>
              <w:t xml:space="preserve"> țintă în locația de cazare</w:t>
            </w:r>
          </w:p>
          <w:p w:rsidR="00024130" w:rsidRDefault="00024130" w:rsidP="00B45539">
            <w:pPr>
              <w:rPr>
                <w:lang w:val="ro-RO"/>
              </w:rPr>
            </w:pP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Plecare de la spațiul de cazare  pe traseul: Gheorghieni, Târgu Neamț, Gura Humorului, Putna</w:t>
            </w:r>
          </w:p>
          <w:p w:rsidR="00024130" w:rsidRDefault="00024130" w:rsidP="00024130">
            <w:pPr>
              <w:rPr>
                <w:lang w:val="ro-RO"/>
              </w:rPr>
            </w:pPr>
          </w:p>
          <w:p w:rsidR="00024130" w:rsidRPr="00BD2167" w:rsidRDefault="00024130" w:rsidP="00024130">
            <w:pPr>
              <w:rPr>
                <w:lang w:val="ro-RO"/>
              </w:rPr>
            </w:pPr>
            <w:r>
              <w:rPr>
                <w:lang w:val="ro-RO"/>
              </w:rPr>
              <w:t>Solicităm prânz î</w:t>
            </w:r>
            <w:r w:rsidRPr="00BD2167">
              <w:rPr>
                <w:lang w:val="ro-RO"/>
              </w:rPr>
              <w:t>n regiunea Târgu Neamț format din fel de bază și desert/meniul zilei</w:t>
            </w:r>
          </w:p>
          <w:p w:rsidR="00024130" w:rsidRDefault="00024130" w:rsidP="00024130">
            <w:pPr>
              <w:rPr>
                <w:lang w:val="ro-RO"/>
              </w:rPr>
            </w:pPr>
          </w:p>
          <w:p w:rsidR="00024130" w:rsidRDefault="00024130" w:rsidP="00024130">
            <w:pPr>
              <w:rPr>
                <w:lang w:val="ro-RO"/>
              </w:rPr>
            </w:pPr>
            <w:r>
              <w:rPr>
                <w:lang w:val="ro-RO"/>
              </w:rPr>
              <w:t>Solicităm cazare la Putna sau împrejurimi pentru întregul grup țintă.</w:t>
            </w:r>
          </w:p>
          <w:p w:rsidR="00024130" w:rsidRDefault="00024130" w:rsidP="00024130">
            <w:pPr>
              <w:rPr>
                <w:lang w:val="ro-RO"/>
              </w:rPr>
            </w:pPr>
          </w:p>
          <w:p w:rsidR="00B45539" w:rsidRDefault="00024130" w:rsidP="00024130">
            <w:pPr>
              <w:rPr>
                <w:lang w:val="ro-RO"/>
              </w:rPr>
            </w:pPr>
            <w:r>
              <w:rPr>
                <w:lang w:val="ro-RO"/>
              </w:rPr>
              <w:t>Solicităm c</w:t>
            </w:r>
            <w:r w:rsidR="00B45539" w:rsidRPr="0006340C">
              <w:rPr>
                <w:lang w:val="ro-RO"/>
              </w:rPr>
              <w:t xml:space="preserve">ină </w:t>
            </w:r>
            <w:r w:rsidR="00B45539">
              <w:rPr>
                <w:lang w:val="ro-RO"/>
              </w:rPr>
              <w:t xml:space="preserve">formată din fel de bază și desert </w:t>
            </w:r>
            <w:r w:rsidR="00B45539" w:rsidRPr="0006340C">
              <w:rPr>
                <w:lang w:val="ro-RO"/>
              </w:rPr>
              <w:t>în seara cazării pentru întregul grup</w:t>
            </w:r>
            <w:r>
              <w:rPr>
                <w:lang w:val="ro-RO"/>
              </w:rPr>
              <w:t xml:space="preserve"> țintă.</w:t>
            </w:r>
          </w:p>
          <w:p w:rsidR="00024130" w:rsidRDefault="00024130" w:rsidP="00B45539">
            <w:pPr>
              <w:rPr>
                <w:lang w:val="ro-RO"/>
              </w:rPr>
            </w:pP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Obiective pentru ziua 2: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Lacul Roșu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Cheile Bicazului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Hidrocentrala Bicaz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Cetatea Neamțului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Casa memorială Ion Creangă</w:t>
            </w:r>
          </w:p>
          <w:p w:rsidR="00B45539" w:rsidRPr="00BD2167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Mănăstirea Agapia</w:t>
            </w:r>
          </w:p>
          <w:p w:rsidR="00B45539" w:rsidRPr="00BD2167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Mănăstirea Voroneț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Mănăstirea Putna</w:t>
            </w:r>
          </w:p>
          <w:p w:rsidR="00024130" w:rsidRDefault="00024130" w:rsidP="00B45539">
            <w:pPr>
              <w:rPr>
                <w:lang w:val="ro-RO"/>
              </w:rPr>
            </w:pPr>
          </w:p>
          <w:p w:rsidR="00024130" w:rsidRPr="00F7208B" w:rsidRDefault="00B45539" w:rsidP="00B45539">
            <w:pPr>
              <w:rPr>
                <w:b/>
                <w:lang w:val="ro-RO"/>
              </w:rPr>
            </w:pPr>
            <w:r w:rsidRPr="00F7208B">
              <w:rPr>
                <w:b/>
                <w:lang w:val="ro-RO"/>
              </w:rPr>
              <w:t>ZIUA 3</w:t>
            </w:r>
          </w:p>
          <w:p w:rsidR="00024130" w:rsidRDefault="00024130" w:rsidP="00024130">
            <w:pPr>
              <w:rPr>
                <w:lang w:val="ro-RO"/>
              </w:rPr>
            </w:pPr>
            <w:r w:rsidRPr="00024130">
              <w:rPr>
                <w:lang w:val="ro-RO"/>
              </w:rPr>
              <w:t>Mic dejun pentru întregul grup</w:t>
            </w:r>
            <w:r>
              <w:rPr>
                <w:lang w:val="ro-RO"/>
              </w:rPr>
              <w:t xml:space="preserve"> țintă în locația de cazare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Plecare de la spațiul de cazare  pe traseul: Putna – Câmpulung Moldovenesc – Vatra Dornei – Reghin – Târgu Mureș - Mediaș -Sibiu - Vâlcea</w:t>
            </w:r>
          </w:p>
          <w:p w:rsidR="00024130" w:rsidRDefault="00024130" w:rsidP="00024130">
            <w:pPr>
              <w:rPr>
                <w:lang w:val="ro-RO"/>
              </w:rPr>
            </w:pPr>
          </w:p>
          <w:p w:rsidR="00B45539" w:rsidRDefault="00024130" w:rsidP="00024130">
            <w:pPr>
              <w:rPr>
                <w:lang w:val="ro-RO"/>
              </w:rPr>
            </w:pPr>
            <w:r>
              <w:rPr>
                <w:lang w:val="ro-RO"/>
              </w:rPr>
              <w:t>Solicitpm p</w:t>
            </w:r>
            <w:r w:rsidR="00B45539" w:rsidRPr="00024130">
              <w:rPr>
                <w:lang w:val="ro-RO"/>
              </w:rPr>
              <w:t>rânz format din fel de bază și desert/meniul zilei  pentru întregul grup la Vatra Dornei</w:t>
            </w:r>
          </w:p>
          <w:p w:rsidR="00024130" w:rsidRPr="00024130" w:rsidRDefault="00024130" w:rsidP="00024130">
            <w:pPr>
              <w:rPr>
                <w:lang w:val="ro-RO"/>
              </w:rPr>
            </w:pP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Obiective: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Pasul Tihuța</w:t>
            </w:r>
          </w:p>
          <w:p w:rsidR="00B45539" w:rsidRPr="00BD2167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Stațiunea turistică și balneo climaterică Vatra Dornei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Palatul Culturii Târgu Mureș</w:t>
            </w:r>
          </w:p>
          <w:p w:rsidR="00B45539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Cetatea Târgu Mureș</w:t>
            </w:r>
          </w:p>
          <w:p w:rsidR="00024130" w:rsidRDefault="00024130" w:rsidP="00B45539">
            <w:pPr>
              <w:rPr>
                <w:lang w:val="ro-RO"/>
              </w:rPr>
            </w:pPr>
          </w:p>
          <w:p w:rsidR="00024130" w:rsidRDefault="00024130" w:rsidP="00B45539">
            <w:pPr>
              <w:rPr>
                <w:lang w:val="ro-RO"/>
              </w:rPr>
            </w:pPr>
          </w:p>
          <w:p w:rsidR="00B45539" w:rsidRPr="00C5550A" w:rsidRDefault="00B45539" w:rsidP="00B45539">
            <w:pPr>
              <w:rPr>
                <w:lang w:val="ro-RO"/>
              </w:rPr>
            </w:pPr>
            <w:r>
              <w:rPr>
                <w:lang w:val="ro-RO"/>
              </w:rPr>
              <w:t>Solicităm să fie inclusă în preț intr</w:t>
            </w:r>
            <w:r w:rsidR="00024130">
              <w:rPr>
                <w:lang w:val="ro-RO"/>
              </w:rPr>
              <w:t>ările</w:t>
            </w:r>
            <w:r>
              <w:rPr>
                <w:lang w:val="ro-RO"/>
              </w:rPr>
              <w:t xml:space="preserve"> la următoarele obiective: Cetatea Neamțului, Casa memorială Ion Creangă, Mănăstirile Voroneț, Agapia, Putna</w:t>
            </w:r>
          </w:p>
          <w:p w:rsidR="00530E73" w:rsidRPr="00595C01" w:rsidRDefault="00530E73" w:rsidP="00F07D69">
            <w:pPr>
              <w:ind w:left="540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ED0FEA">
            <w:pPr>
              <w:ind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Parametri de Funcţionare minim acceptaţi de către Beneficiar</w:t>
            </w:r>
          </w:p>
          <w:p w:rsidR="00F7208B" w:rsidRPr="00ED0FEA" w:rsidRDefault="007F6DDD" w:rsidP="00ED0FEA">
            <w:pPr>
              <w:ind w:right="187"/>
              <w:rPr>
                <w:szCs w:val="24"/>
                <w:lang w:val="ro-RO"/>
              </w:rPr>
            </w:pPr>
            <w:r w:rsidRPr="00ED0FEA">
              <w:rPr>
                <w:szCs w:val="24"/>
                <w:lang w:val="ro-RO"/>
              </w:rPr>
              <w:t xml:space="preserve">Furnizarea </w:t>
            </w:r>
            <w:r w:rsidR="00F7208B" w:rsidRPr="00ED0FEA">
              <w:rPr>
                <w:szCs w:val="24"/>
                <w:lang w:val="ro-RO"/>
              </w:rPr>
              <w:t xml:space="preserve">serviciilor </w:t>
            </w:r>
            <w:r w:rsidRPr="00ED0FEA">
              <w:rPr>
                <w:szCs w:val="24"/>
                <w:lang w:val="ro-RO"/>
              </w:rPr>
              <w:t xml:space="preserve"> va fi f</w:t>
            </w:r>
            <w:r w:rsidR="002574DF" w:rsidRPr="00ED0FEA">
              <w:rPr>
                <w:szCs w:val="24"/>
                <w:lang w:val="ro-RO"/>
              </w:rPr>
              <w:t xml:space="preserve">ăcută </w:t>
            </w:r>
            <w:r w:rsidR="00F7208B" w:rsidRPr="00ED0FEA">
              <w:rPr>
                <w:szCs w:val="24"/>
                <w:lang w:val="ro-RO"/>
              </w:rPr>
              <w:t>integral conform specificațiilor tehnice solicitate.</w:t>
            </w:r>
          </w:p>
          <w:p w:rsidR="007F6DDD" w:rsidRPr="00ED0FEA" w:rsidRDefault="007F6DDD" w:rsidP="00F7208B">
            <w:pPr>
              <w:ind w:right="187"/>
              <w:rPr>
                <w:szCs w:val="24"/>
                <w:lang w:val="ro-RO"/>
              </w:rPr>
            </w:pPr>
            <w:r w:rsidRPr="00ED0FEA">
              <w:rPr>
                <w:szCs w:val="24"/>
                <w:lang w:val="ro-RO"/>
              </w:rPr>
              <w:t xml:space="preserve">Furnizorul are obligaţia </w:t>
            </w:r>
            <w:r w:rsidR="002574DF" w:rsidRPr="00ED0FEA">
              <w:rPr>
                <w:szCs w:val="24"/>
                <w:lang w:val="ro-RO"/>
              </w:rPr>
              <w:t>de a deține</w:t>
            </w:r>
            <w:r w:rsidRPr="00ED0FEA">
              <w:rPr>
                <w:szCs w:val="24"/>
                <w:lang w:val="ro-RO"/>
              </w:rPr>
              <w:t xml:space="preserve"> documente </w:t>
            </w:r>
            <w:r w:rsidR="005A4C3F" w:rsidRPr="00ED0FEA">
              <w:rPr>
                <w:szCs w:val="24"/>
                <w:lang w:val="ro-RO"/>
              </w:rPr>
              <w:t xml:space="preserve">și </w:t>
            </w:r>
            <w:r w:rsidRPr="00ED0FEA">
              <w:rPr>
                <w:szCs w:val="24"/>
                <w:lang w:val="ro-RO"/>
              </w:rPr>
              <w:t xml:space="preserve"> </w:t>
            </w:r>
            <w:r w:rsidR="005A4C3F" w:rsidRPr="00ED0FEA">
              <w:rPr>
                <w:szCs w:val="24"/>
                <w:lang w:val="ro-RO"/>
              </w:rPr>
              <w:t xml:space="preserve">autorizaţii </w:t>
            </w:r>
            <w:r w:rsidR="002C5693" w:rsidRPr="00ED0FEA">
              <w:rPr>
                <w:szCs w:val="24"/>
                <w:lang w:val="ro-RO"/>
              </w:rPr>
              <w:t xml:space="preserve">de </w:t>
            </w:r>
            <w:r w:rsidR="00F7208B" w:rsidRPr="00ED0FEA">
              <w:rPr>
                <w:szCs w:val="24"/>
                <w:lang w:val="ro-RO"/>
              </w:rPr>
              <w:t>t</w:t>
            </w:r>
            <w:r w:rsidR="00ED0FEA">
              <w:rPr>
                <w:szCs w:val="24"/>
                <w:lang w:val="ro-RO"/>
              </w:rPr>
              <w:t>ra</w:t>
            </w:r>
            <w:r w:rsidR="00F7208B" w:rsidRPr="00ED0FEA">
              <w:rPr>
                <w:szCs w:val="24"/>
                <w:lang w:val="ro-RO"/>
              </w:rPr>
              <w:t>nsport persoane.</w:t>
            </w:r>
          </w:p>
          <w:p w:rsidR="007F6DDD" w:rsidRPr="00595C01" w:rsidRDefault="00ED0FEA" w:rsidP="00ED0FEA">
            <w:pPr>
              <w:ind w:right="187"/>
              <w:jc w:val="both"/>
              <w:rPr>
                <w:i/>
                <w:szCs w:val="24"/>
                <w:lang w:val="ro-RO"/>
              </w:rPr>
            </w:pPr>
            <w:r w:rsidRPr="00ED0FEA">
              <w:rPr>
                <w:szCs w:val="24"/>
                <w:lang w:val="ro-RO"/>
              </w:rPr>
              <w:t xml:space="preserve">Furnizorul are obligaţia de asigura serviciile de cazare și masă în unități care dețin autorizaţii de funcţionare și autorizații sanitar </w:t>
            </w:r>
            <w:r>
              <w:rPr>
                <w:szCs w:val="24"/>
                <w:lang w:val="ro-RO"/>
              </w:rPr>
              <w:t>–</w:t>
            </w:r>
            <w:r w:rsidRPr="00ED0FEA">
              <w:rPr>
                <w:szCs w:val="24"/>
                <w:lang w:val="ro-RO"/>
              </w:rPr>
              <w:t xml:space="preserve"> veterinare</w:t>
            </w:r>
            <w:r>
              <w:rPr>
                <w:szCs w:val="24"/>
                <w:lang w:val="ro-RO"/>
              </w:rPr>
              <w:t>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Alte prevederi relevante</w:t>
            </w:r>
          </w:p>
          <w:p w:rsidR="007F6DDD" w:rsidRPr="00ED0FEA" w:rsidRDefault="00F7208B" w:rsidP="00ED0FEA">
            <w:pPr>
              <w:ind w:right="187"/>
              <w:rPr>
                <w:szCs w:val="24"/>
                <w:lang w:val="ro-RO"/>
              </w:rPr>
            </w:pPr>
            <w:r w:rsidRPr="00ED0FEA">
              <w:rPr>
                <w:szCs w:val="24"/>
                <w:lang w:val="ro-RO"/>
              </w:rPr>
              <w:t xml:space="preserve">Furnizorul nu are voie să modifice </w:t>
            </w:r>
            <w:r w:rsidR="005A4C3F" w:rsidRPr="00ED0FEA">
              <w:rPr>
                <w:szCs w:val="24"/>
                <w:lang w:val="ro-RO"/>
              </w:rPr>
              <w:t>serviciile prestate</w:t>
            </w:r>
            <w:r w:rsidR="007F6DDD" w:rsidRPr="00ED0FEA">
              <w:rPr>
                <w:szCs w:val="24"/>
                <w:lang w:val="ro-RO"/>
              </w:rPr>
              <w:t xml:space="preserve"> fără acordul autorităţii contractante.</w:t>
            </w:r>
          </w:p>
          <w:p w:rsidR="007F6DDD" w:rsidRPr="00ED0FEA" w:rsidRDefault="007F6DDD" w:rsidP="00ED0FEA">
            <w:pPr>
              <w:ind w:right="187"/>
              <w:rPr>
                <w:szCs w:val="24"/>
                <w:lang w:val="ro-RO"/>
              </w:rPr>
            </w:pPr>
            <w:r w:rsidRPr="00ED0FEA">
              <w:rPr>
                <w:szCs w:val="24"/>
                <w:lang w:val="ro-RO"/>
              </w:rPr>
              <w:t>Oferta financiară nu poate depăşi fondurile alocate pentru îndeplinirea acestui contract de achiziţie publică, în conformitate cu bugetul instituţiei.</w:t>
            </w:r>
          </w:p>
          <w:p w:rsidR="00B373FB" w:rsidRPr="00595C01" w:rsidRDefault="00B373FB" w:rsidP="00F07D69">
            <w:pPr>
              <w:ind w:left="142" w:right="187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</w:tbl>
    <w:p w:rsidR="00B900D2" w:rsidRDefault="00B900D2" w:rsidP="00B373FB">
      <w:pPr>
        <w:ind w:firstLine="360"/>
        <w:rPr>
          <w:b/>
          <w:szCs w:val="24"/>
          <w:lang w:val="ro-RO"/>
        </w:rPr>
      </w:pP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NUMELE OFERTANTULUI_____________________</w:t>
      </w:r>
      <w:r w:rsidR="00ED0FEA">
        <w:rPr>
          <w:b/>
          <w:szCs w:val="24"/>
          <w:lang w:val="ro-RO"/>
        </w:rPr>
        <w:t>_______</w:t>
      </w: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Semnătură autorizată___________________________</w:t>
      </w: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Locul:</w:t>
      </w:r>
    </w:p>
    <w:p w:rsidR="00FB4E98" w:rsidRPr="00595C01" w:rsidRDefault="00B373FB" w:rsidP="0035755B">
      <w:pPr>
        <w:ind w:firstLine="360"/>
        <w:rPr>
          <w:szCs w:val="24"/>
        </w:rPr>
      </w:pPr>
      <w:r w:rsidRPr="00595C01">
        <w:rPr>
          <w:b/>
          <w:szCs w:val="24"/>
          <w:lang w:val="ro-RO"/>
        </w:rPr>
        <w:t>Data:</w:t>
      </w:r>
    </w:p>
    <w:sectPr w:rsidR="00FB4E98" w:rsidRPr="00595C01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45" w:rsidRDefault="00240D45">
      <w:r>
        <w:separator/>
      </w:r>
    </w:p>
  </w:endnote>
  <w:endnote w:type="continuationSeparator" w:id="1">
    <w:p w:rsidR="00240D45" w:rsidRDefault="0024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8E680C" w:rsidP="00BA1393">
    <w:pPr>
      <w:pStyle w:val="Footer"/>
      <w:framePr w:wrap="around" w:vAnchor="text" w:hAnchor="margin" w:xAlign="right" w:y="1"/>
      <w:rPr>
        <w:rStyle w:val="PageNumber"/>
      </w:rPr>
    </w:pPr>
  </w:p>
  <w:p w:rsidR="008E680C" w:rsidRDefault="00700907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700907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8E680C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8E680C" w:rsidRPr="003B12BE" w:rsidRDefault="008E680C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8E680C" w:rsidRDefault="008E680C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45" w:rsidRDefault="00240D45">
      <w:r>
        <w:separator/>
      </w:r>
    </w:p>
  </w:footnote>
  <w:footnote w:type="continuationSeparator" w:id="1">
    <w:p w:rsidR="00240D45" w:rsidRDefault="00240D45">
      <w:r>
        <w:continuationSeparator/>
      </w:r>
    </w:p>
  </w:footnote>
  <w:footnote w:id="2">
    <w:p w:rsidR="00B373FB" w:rsidRPr="00CB44CF" w:rsidRDefault="00B373FB" w:rsidP="00B373FB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:rsidR="00B373FB" w:rsidRPr="00CB44CF" w:rsidRDefault="00B373FB" w:rsidP="00B373F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:rsidR="00B373FB" w:rsidRPr="00CB44CF" w:rsidRDefault="00B373FB" w:rsidP="00B373FB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8E680C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8E680C" w:rsidRDefault="008E680C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8E680C" w:rsidRPr="00AB5EC3" w:rsidRDefault="008E680C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8E680C" w:rsidRDefault="008E680C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8E680C" w:rsidRPr="00A77995" w:rsidRDefault="00700907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700907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25165C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09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88F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D65FE"/>
    <w:multiLevelType w:val="hybridMultilevel"/>
    <w:tmpl w:val="178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E2D95"/>
    <w:multiLevelType w:val="hybridMultilevel"/>
    <w:tmpl w:val="828235DC"/>
    <w:lvl w:ilvl="0" w:tplc="771C08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35"/>
  </w:num>
  <w:num w:numId="5">
    <w:abstractNumId w:val="27"/>
  </w:num>
  <w:num w:numId="6">
    <w:abstractNumId w:val="30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6"/>
  </w:num>
  <w:num w:numId="19">
    <w:abstractNumId w:val="11"/>
  </w:num>
  <w:num w:numId="20">
    <w:abstractNumId w:val="33"/>
  </w:num>
  <w:num w:numId="21">
    <w:abstractNumId w:val="26"/>
  </w:num>
  <w:num w:numId="22">
    <w:abstractNumId w:val="12"/>
  </w:num>
  <w:num w:numId="23">
    <w:abstractNumId w:val="37"/>
  </w:num>
  <w:num w:numId="24">
    <w:abstractNumId w:val="38"/>
  </w:num>
  <w:num w:numId="25">
    <w:abstractNumId w:val="16"/>
  </w:num>
  <w:num w:numId="26">
    <w:abstractNumId w:val="23"/>
  </w:num>
  <w:num w:numId="27">
    <w:abstractNumId w:val="22"/>
  </w:num>
  <w:num w:numId="28">
    <w:abstractNumId w:val="14"/>
  </w:num>
  <w:num w:numId="29">
    <w:abstractNumId w:val="13"/>
  </w:num>
  <w:num w:numId="30">
    <w:abstractNumId w:val="19"/>
  </w:num>
  <w:num w:numId="31">
    <w:abstractNumId w:val="31"/>
  </w:num>
  <w:num w:numId="32">
    <w:abstractNumId w:val="18"/>
  </w:num>
  <w:num w:numId="33">
    <w:abstractNumId w:val="39"/>
  </w:num>
  <w:num w:numId="34">
    <w:abstractNumId w:val="25"/>
  </w:num>
  <w:num w:numId="35">
    <w:abstractNumId w:val="20"/>
  </w:num>
  <w:num w:numId="36">
    <w:abstractNumId w:val="32"/>
  </w:num>
  <w:num w:numId="37">
    <w:abstractNumId w:val="0"/>
  </w:num>
  <w:num w:numId="38">
    <w:abstractNumId w:val="24"/>
  </w:num>
  <w:num w:numId="39">
    <w:abstractNumId w:val="29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176F3"/>
    <w:rsid w:val="00020C90"/>
    <w:rsid w:val="0002193E"/>
    <w:rsid w:val="00021EC0"/>
    <w:rsid w:val="0002301A"/>
    <w:rsid w:val="00024130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0091"/>
    <w:rsid w:val="00083CA9"/>
    <w:rsid w:val="000914C0"/>
    <w:rsid w:val="00092291"/>
    <w:rsid w:val="000A1174"/>
    <w:rsid w:val="000A4322"/>
    <w:rsid w:val="000A480A"/>
    <w:rsid w:val="000C0936"/>
    <w:rsid w:val="000C2619"/>
    <w:rsid w:val="000C528A"/>
    <w:rsid w:val="000C6C29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5D1"/>
    <w:rsid w:val="00174DD1"/>
    <w:rsid w:val="001804C5"/>
    <w:rsid w:val="00184479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0D45"/>
    <w:rsid w:val="0025165C"/>
    <w:rsid w:val="00252D8E"/>
    <w:rsid w:val="002574DF"/>
    <w:rsid w:val="002609DA"/>
    <w:rsid w:val="00264913"/>
    <w:rsid w:val="00265701"/>
    <w:rsid w:val="00266B91"/>
    <w:rsid w:val="002706DA"/>
    <w:rsid w:val="00281888"/>
    <w:rsid w:val="00282551"/>
    <w:rsid w:val="002832CC"/>
    <w:rsid w:val="002848C4"/>
    <w:rsid w:val="00287F6B"/>
    <w:rsid w:val="002921D4"/>
    <w:rsid w:val="002959DD"/>
    <w:rsid w:val="00296D86"/>
    <w:rsid w:val="00297999"/>
    <w:rsid w:val="002A0CCB"/>
    <w:rsid w:val="002A5832"/>
    <w:rsid w:val="002A659B"/>
    <w:rsid w:val="002B0CD1"/>
    <w:rsid w:val="002C4FA4"/>
    <w:rsid w:val="002C5693"/>
    <w:rsid w:val="002C7D32"/>
    <w:rsid w:val="002D2F53"/>
    <w:rsid w:val="002E0A4A"/>
    <w:rsid w:val="002E1B81"/>
    <w:rsid w:val="002E4AAD"/>
    <w:rsid w:val="002E56F7"/>
    <w:rsid w:val="002E7428"/>
    <w:rsid w:val="002E776A"/>
    <w:rsid w:val="002F7248"/>
    <w:rsid w:val="00301C4C"/>
    <w:rsid w:val="00302C33"/>
    <w:rsid w:val="00303DAC"/>
    <w:rsid w:val="00312502"/>
    <w:rsid w:val="003139FC"/>
    <w:rsid w:val="00315658"/>
    <w:rsid w:val="00321951"/>
    <w:rsid w:val="00326DE0"/>
    <w:rsid w:val="00332146"/>
    <w:rsid w:val="003324B8"/>
    <w:rsid w:val="00333478"/>
    <w:rsid w:val="0034134D"/>
    <w:rsid w:val="00342A88"/>
    <w:rsid w:val="00343ABD"/>
    <w:rsid w:val="003457EA"/>
    <w:rsid w:val="00356AB3"/>
    <w:rsid w:val="0035755B"/>
    <w:rsid w:val="00360B63"/>
    <w:rsid w:val="003707C9"/>
    <w:rsid w:val="0037461A"/>
    <w:rsid w:val="00377459"/>
    <w:rsid w:val="00381CBB"/>
    <w:rsid w:val="00382600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41C87"/>
    <w:rsid w:val="00451CE8"/>
    <w:rsid w:val="0046496A"/>
    <w:rsid w:val="00473E4C"/>
    <w:rsid w:val="004764BB"/>
    <w:rsid w:val="004823D0"/>
    <w:rsid w:val="00486692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2796"/>
    <w:rsid w:val="004E490B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0E73"/>
    <w:rsid w:val="00532B57"/>
    <w:rsid w:val="00535A6F"/>
    <w:rsid w:val="00550899"/>
    <w:rsid w:val="00554B8E"/>
    <w:rsid w:val="0055737D"/>
    <w:rsid w:val="00560519"/>
    <w:rsid w:val="00561A41"/>
    <w:rsid w:val="005658B8"/>
    <w:rsid w:val="00566276"/>
    <w:rsid w:val="00570D71"/>
    <w:rsid w:val="0057180C"/>
    <w:rsid w:val="00575647"/>
    <w:rsid w:val="00577844"/>
    <w:rsid w:val="0059082F"/>
    <w:rsid w:val="00595C01"/>
    <w:rsid w:val="005A28F1"/>
    <w:rsid w:val="005A4C3F"/>
    <w:rsid w:val="005B7911"/>
    <w:rsid w:val="005C0F0B"/>
    <w:rsid w:val="005C1360"/>
    <w:rsid w:val="005C6597"/>
    <w:rsid w:val="005D1E92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6FF6"/>
    <w:rsid w:val="00637A12"/>
    <w:rsid w:val="00640191"/>
    <w:rsid w:val="00642803"/>
    <w:rsid w:val="00642F75"/>
    <w:rsid w:val="00647A75"/>
    <w:rsid w:val="00661D6A"/>
    <w:rsid w:val="00683B3F"/>
    <w:rsid w:val="00684F07"/>
    <w:rsid w:val="00686B67"/>
    <w:rsid w:val="00691540"/>
    <w:rsid w:val="00691B12"/>
    <w:rsid w:val="0069643E"/>
    <w:rsid w:val="00696A16"/>
    <w:rsid w:val="006A18C7"/>
    <w:rsid w:val="006A5AD8"/>
    <w:rsid w:val="006A6260"/>
    <w:rsid w:val="006B588B"/>
    <w:rsid w:val="006C2A25"/>
    <w:rsid w:val="006C2CF5"/>
    <w:rsid w:val="006C3409"/>
    <w:rsid w:val="006C44A7"/>
    <w:rsid w:val="006E7977"/>
    <w:rsid w:val="00700907"/>
    <w:rsid w:val="00700D6D"/>
    <w:rsid w:val="00700EC0"/>
    <w:rsid w:val="007059EE"/>
    <w:rsid w:val="00714275"/>
    <w:rsid w:val="007171D9"/>
    <w:rsid w:val="00723126"/>
    <w:rsid w:val="007279E5"/>
    <w:rsid w:val="00727ACA"/>
    <w:rsid w:val="007326DD"/>
    <w:rsid w:val="00732994"/>
    <w:rsid w:val="007354B9"/>
    <w:rsid w:val="00736B78"/>
    <w:rsid w:val="0075535B"/>
    <w:rsid w:val="00757AAC"/>
    <w:rsid w:val="007604B7"/>
    <w:rsid w:val="007621E1"/>
    <w:rsid w:val="00767AF1"/>
    <w:rsid w:val="00773A7B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1CFA"/>
    <w:rsid w:val="007C52F4"/>
    <w:rsid w:val="007D0191"/>
    <w:rsid w:val="007E02AB"/>
    <w:rsid w:val="007E13FE"/>
    <w:rsid w:val="007F06F1"/>
    <w:rsid w:val="007F10DC"/>
    <w:rsid w:val="007F3374"/>
    <w:rsid w:val="007F40FE"/>
    <w:rsid w:val="007F6DDD"/>
    <w:rsid w:val="008047B4"/>
    <w:rsid w:val="008146D8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80293"/>
    <w:rsid w:val="008826E0"/>
    <w:rsid w:val="00882FF6"/>
    <w:rsid w:val="00885D2A"/>
    <w:rsid w:val="00886A6F"/>
    <w:rsid w:val="00887D91"/>
    <w:rsid w:val="00890277"/>
    <w:rsid w:val="0089362B"/>
    <w:rsid w:val="008972C6"/>
    <w:rsid w:val="008A2923"/>
    <w:rsid w:val="008A6C80"/>
    <w:rsid w:val="008B265E"/>
    <w:rsid w:val="008B6BA3"/>
    <w:rsid w:val="008C266B"/>
    <w:rsid w:val="008C3DF4"/>
    <w:rsid w:val="008D2E0E"/>
    <w:rsid w:val="008E23E2"/>
    <w:rsid w:val="008E3159"/>
    <w:rsid w:val="008E3708"/>
    <w:rsid w:val="008E4FFF"/>
    <w:rsid w:val="008E680C"/>
    <w:rsid w:val="008F08CE"/>
    <w:rsid w:val="008F2917"/>
    <w:rsid w:val="008F306C"/>
    <w:rsid w:val="008F4AC1"/>
    <w:rsid w:val="008F5B4B"/>
    <w:rsid w:val="008F65CA"/>
    <w:rsid w:val="0090742B"/>
    <w:rsid w:val="00911638"/>
    <w:rsid w:val="00920D1F"/>
    <w:rsid w:val="009231C6"/>
    <w:rsid w:val="00926BFD"/>
    <w:rsid w:val="00930750"/>
    <w:rsid w:val="00936F4F"/>
    <w:rsid w:val="0094615F"/>
    <w:rsid w:val="0094644A"/>
    <w:rsid w:val="00946EF2"/>
    <w:rsid w:val="00947DD6"/>
    <w:rsid w:val="0095343B"/>
    <w:rsid w:val="009541BD"/>
    <w:rsid w:val="00955C8C"/>
    <w:rsid w:val="00957448"/>
    <w:rsid w:val="009603FF"/>
    <w:rsid w:val="00960815"/>
    <w:rsid w:val="00967FE6"/>
    <w:rsid w:val="009730A8"/>
    <w:rsid w:val="009747EB"/>
    <w:rsid w:val="00977BB5"/>
    <w:rsid w:val="0098432E"/>
    <w:rsid w:val="0098752A"/>
    <w:rsid w:val="009963A8"/>
    <w:rsid w:val="009A13F9"/>
    <w:rsid w:val="009A71A1"/>
    <w:rsid w:val="009A72AA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597D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32AB"/>
    <w:rsid w:val="00A47673"/>
    <w:rsid w:val="00A54465"/>
    <w:rsid w:val="00A63016"/>
    <w:rsid w:val="00A665C1"/>
    <w:rsid w:val="00A67BFA"/>
    <w:rsid w:val="00A72041"/>
    <w:rsid w:val="00A77711"/>
    <w:rsid w:val="00A77995"/>
    <w:rsid w:val="00A800FA"/>
    <w:rsid w:val="00A81D33"/>
    <w:rsid w:val="00A96695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22A2F"/>
    <w:rsid w:val="00B30C98"/>
    <w:rsid w:val="00B373FB"/>
    <w:rsid w:val="00B42B63"/>
    <w:rsid w:val="00B45539"/>
    <w:rsid w:val="00B50EDC"/>
    <w:rsid w:val="00B56118"/>
    <w:rsid w:val="00B65324"/>
    <w:rsid w:val="00B653E6"/>
    <w:rsid w:val="00B83CFD"/>
    <w:rsid w:val="00B900D2"/>
    <w:rsid w:val="00B909E4"/>
    <w:rsid w:val="00B91742"/>
    <w:rsid w:val="00B97EBB"/>
    <w:rsid w:val="00BA1393"/>
    <w:rsid w:val="00BA1759"/>
    <w:rsid w:val="00BA1809"/>
    <w:rsid w:val="00BA2BC5"/>
    <w:rsid w:val="00BA4717"/>
    <w:rsid w:val="00BA568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20205"/>
    <w:rsid w:val="00C20FCA"/>
    <w:rsid w:val="00C31204"/>
    <w:rsid w:val="00C32B97"/>
    <w:rsid w:val="00C43530"/>
    <w:rsid w:val="00C50041"/>
    <w:rsid w:val="00C52CFF"/>
    <w:rsid w:val="00C52D32"/>
    <w:rsid w:val="00C52E5E"/>
    <w:rsid w:val="00C55315"/>
    <w:rsid w:val="00C6532D"/>
    <w:rsid w:val="00C7119A"/>
    <w:rsid w:val="00C73A4F"/>
    <w:rsid w:val="00C74774"/>
    <w:rsid w:val="00C77D95"/>
    <w:rsid w:val="00C8685F"/>
    <w:rsid w:val="00C92FE0"/>
    <w:rsid w:val="00C951A7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3C79"/>
    <w:rsid w:val="00CE5854"/>
    <w:rsid w:val="00CF0A29"/>
    <w:rsid w:val="00CF504E"/>
    <w:rsid w:val="00D00445"/>
    <w:rsid w:val="00D058CB"/>
    <w:rsid w:val="00D07006"/>
    <w:rsid w:val="00D135F1"/>
    <w:rsid w:val="00D240E3"/>
    <w:rsid w:val="00D24F03"/>
    <w:rsid w:val="00D25E79"/>
    <w:rsid w:val="00D315A6"/>
    <w:rsid w:val="00D3259E"/>
    <w:rsid w:val="00D32967"/>
    <w:rsid w:val="00D3656C"/>
    <w:rsid w:val="00D419C4"/>
    <w:rsid w:val="00D4263A"/>
    <w:rsid w:val="00D447D6"/>
    <w:rsid w:val="00D45FC1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76B1A"/>
    <w:rsid w:val="00D84B05"/>
    <w:rsid w:val="00D90344"/>
    <w:rsid w:val="00D90CF4"/>
    <w:rsid w:val="00D96ED0"/>
    <w:rsid w:val="00D9700C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49F2"/>
    <w:rsid w:val="00E27031"/>
    <w:rsid w:val="00E27831"/>
    <w:rsid w:val="00E27E10"/>
    <w:rsid w:val="00E33E78"/>
    <w:rsid w:val="00E41F03"/>
    <w:rsid w:val="00E42D50"/>
    <w:rsid w:val="00E43C97"/>
    <w:rsid w:val="00E61B2C"/>
    <w:rsid w:val="00E64F0B"/>
    <w:rsid w:val="00E66152"/>
    <w:rsid w:val="00E717FB"/>
    <w:rsid w:val="00E728A3"/>
    <w:rsid w:val="00E74D6C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0FEA"/>
    <w:rsid w:val="00ED38D8"/>
    <w:rsid w:val="00ED4F89"/>
    <w:rsid w:val="00EE3D58"/>
    <w:rsid w:val="00EF1EEC"/>
    <w:rsid w:val="00EF69A4"/>
    <w:rsid w:val="00EF796C"/>
    <w:rsid w:val="00F00D3F"/>
    <w:rsid w:val="00F07D69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208B"/>
    <w:rsid w:val="00F75751"/>
    <w:rsid w:val="00F86B1A"/>
    <w:rsid w:val="00F90C93"/>
    <w:rsid w:val="00F91148"/>
    <w:rsid w:val="00F94603"/>
    <w:rsid w:val="00F9737D"/>
    <w:rsid w:val="00F97DC2"/>
    <w:rsid w:val="00FA2522"/>
    <w:rsid w:val="00FB2645"/>
    <w:rsid w:val="00FB4E98"/>
    <w:rsid w:val="00FB527F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B373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73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B373F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B373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73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394</TotalTime>
  <Pages>4</Pages>
  <Words>860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Asus</cp:lastModifiedBy>
  <cp:revision>29</cp:revision>
  <cp:lastPrinted>2016-07-01T10:57:00Z</cp:lastPrinted>
  <dcterms:created xsi:type="dcterms:W3CDTF">2017-04-05T16:27:00Z</dcterms:created>
  <dcterms:modified xsi:type="dcterms:W3CDTF">2019-09-16T16:55:00Z</dcterms:modified>
</cp:coreProperties>
</file>